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7E" w:rsidRDefault="006A0B84" w:rsidP="00331CDD">
      <w:pPr>
        <w:rPr>
          <w:b/>
        </w:rPr>
      </w:pPr>
      <w:r>
        <w:rPr>
          <w:b/>
        </w:rPr>
        <w:t>Uddrag af k</w:t>
      </w:r>
      <w:r w:rsidR="0006017E">
        <w:rPr>
          <w:b/>
        </w:rPr>
        <w:t>ommentarer til Peter</w:t>
      </w:r>
      <w:r w:rsidR="00331CDD" w:rsidRPr="00331CDD">
        <w:rPr>
          <w:b/>
        </w:rPr>
        <w:t xml:space="preserve"> Gøtzsche</w:t>
      </w:r>
      <w:r w:rsidR="0006017E">
        <w:rPr>
          <w:b/>
        </w:rPr>
        <w:t>s bøger og kroniker:</w:t>
      </w:r>
    </w:p>
    <w:p w:rsidR="00331CDD" w:rsidRDefault="00331CDD" w:rsidP="00331CDD">
      <w:r w:rsidRPr="00331CDD">
        <w:rPr>
          <w:b/>
        </w:rPr>
        <w:t xml:space="preserve"> </w:t>
      </w:r>
    </w:p>
    <w:p w:rsidR="0006017E" w:rsidRPr="0006017E" w:rsidRDefault="00331CDD" w:rsidP="0006017E">
      <w:pPr>
        <w:rPr>
          <w:i/>
        </w:rPr>
      </w:pPr>
      <w:r w:rsidRPr="0006017E">
        <w:rPr>
          <w:i/>
        </w:rPr>
        <w:t>Peter Schwarz, Formand LVS, Lægevidenskabelige Selskaber</w:t>
      </w:r>
      <w:r w:rsidR="0006017E" w:rsidRPr="0006017E">
        <w:rPr>
          <w:i/>
        </w:rPr>
        <w:t>, skriver den 3. September 2013 om ’Dødelig medicin og organiseret kriminalitet’:</w:t>
      </w:r>
    </w:p>
    <w:p w:rsidR="00331CDD" w:rsidRDefault="0006017E" w:rsidP="00331CDD">
      <w:r>
        <w:t>”</w:t>
      </w:r>
      <w:r w:rsidR="00331CDD">
        <w:t>Evidens er et af de fornemste begreber i den medicinske profession. Det betyder, at man har belæg for, kan bevise, de påstande, som man fremsætter. Professor Peter C. Gøtzsche forbryder sig grundigt mod dette princip i sin bog »Dødelig medicin og organiseret kriminalitet«, hvor der fremsættes så uhyrlige påstande om lægestanden som vaneforbrydere og industrien som mafia, at det grænser til uhæderlighed.</w:t>
      </w:r>
      <w:r>
        <w:t xml:space="preserve"> …</w:t>
      </w:r>
    </w:p>
    <w:p w:rsidR="0006017E" w:rsidRDefault="0006017E" w:rsidP="00331CDD">
      <w:r>
        <w:t xml:space="preserve">… </w:t>
      </w:r>
      <w:r w:rsidR="00331CDD">
        <w:t>Den dokumentation, som Peter Gøtzsche bruger for at kompromittere den danske lægestand, er for det første af ældre dato og desuden i stort omfang fra udlandet. Det er dybt besynderligt, at en person, som kalder sig for ekspert på området, tilsyneladende ikke har fulgt med i, hvad der er sket på området de seneste 10-20 år, hvor der er foregået fundamentale forandringer omkring åbenheden og samarbejdsforholdet mellem de forskende læger og lægemiddelindustrien.</w:t>
      </w:r>
      <w:r>
        <w:t>”</w:t>
      </w:r>
      <w:r w:rsidR="00331CDD">
        <w:t xml:space="preserve"> </w:t>
      </w:r>
    </w:p>
    <w:p w:rsidR="0006017E" w:rsidRDefault="0006017E" w:rsidP="00331CDD"/>
    <w:p w:rsidR="00683E29" w:rsidRDefault="00683E29" w:rsidP="00331CDD"/>
    <w:p w:rsidR="00683E29" w:rsidRPr="0006017E" w:rsidRDefault="00683E29" w:rsidP="00683E29">
      <w:pPr>
        <w:rPr>
          <w:i/>
        </w:rPr>
      </w:pPr>
      <w:r w:rsidRPr="0006017E">
        <w:rPr>
          <w:i/>
        </w:rPr>
        <w:t>Daværen</w:t>
      </w:r>
      <w:r w:rsidR="0006017E">
        <w:rPr>
          <w:i/>
        </w:rPr>
        <w:t>de sundhedsminister Astrid Krag siger i januar 2014:</w:t>
      </w:r>
    </w:p>
    <w:p w:rsidR="006A0B84" w:rsidRDefault="006A0B84" w:rsidP="006A0B84">
      <w:r>
        <w:t>Peter Gøtzsche ’bidrager til forfladigelse og fordummelse’. Astrid Krag mener, at det er ekstremt vigtigt, at man i lægefaglige kredse diskuterer ny viden om sygdomme, så læger altid ved, hvad den bedste behandling er.</w:t>
      </w:r>
    </w:p>
    <w:p w:rsidR="006A0B84" w:rsidRDefault="006A0B84" w:rsidP="006A0B84">
      <w:r>
        <w:t>”Men det kan ikke reduceres til smarte overskrifter. Jeg vil gerne sige det meget klart: Når pointerne bliver trukket så hårdt op, som Gøtzsche gør det, så er det farligt, for det kan betyde, at nogen ikke opsøger den hjælp, de har brug for‚” sagde hun til Politiken.</w:t>
      </w:r>
    </w:p>
    <w:p w:rsidR="00683E29" w:rsidRDefault="006A0B84" w:rsidP="006A0B84">
      <w:r>
        <w:t xml:space="preserve">Hun </w:t>
      </w:r>
      <w:r w:rsidR="00683E29">
        <w:t>fastslog, at Peter Gøtzsche og Det Nordiske Cochrane Center ikke var identiske.</w:t>
      </w:r>
    </w:p>
    <w:p w:rsidR="006A0B84" w:rsidRDefault="006A0B84" w:rsidP="00331CDD"/>
    <w:p w:rsidR="00FA6C14" w:rsidRDefault="00FA6C14" w:rsidP="00331CDD"/>
    <w:p w:rsidR="006A0B84" w:rsidRDefault="006A0B84" w:rsidP="006A0B84">
      <w:r w:rsidRPr="006A0B84">
        <w:rPr>
          <w:i/>
        </w:rPr>
        <w:t>Lægeforeningens formand Mads Koch Hansen</w:t>
      </w:r>
      <w:r>
        <w:t xml:space="preserve"> undrede sig i en leder i Ugeskrift for Læger i januar 2014 over Peter Gøtzsches konklusion om, at ’Vore borgere ville være langt bedre stillet, hvis vi fjernede alle psykofarmaka fra markedet, fordi lægerne ikke er i stand til at håndtere dem’. Koch Hansen skrev:</w:t>
      </w:r>
    </w:p>
    <w:p w:rsidR="006A0B84" w:rsidRDefault="006A0B84" w:rsidP="006A0B84">
      <w:r>
        <w:t xml:space="preserve">”Det lykkes her at rubricere langt de fleste psykiatere og praktiserende læger som ude af stand til at håndtere medicin. Alle psykiatriske lidelser slås i hartkorn, og psykofarmaka omtales også under et. Værre endnu er, at et så forenklet budskab fra et center med stor autoritet risikerer at få alvorligt syge mennesker til at reagere på egen hånd og stoppe med at tage deres medicin.”  </w:t>
      </w:r>
    </w:p>
    <w:p w:rsidR="00FA6C14" w:rsidRDefault="00FA6C14" w:rsidP="006A0B84"/>
    <w:p w:rsidR="00FA6C14" w:rsidRPr="006A0B84" w:rsidRDefault="00FA6C14" w:rsidP="00331CDD"/>
    <w:p w:rsidR="00FA6C14" w:rsidRPr="006A0B84" w:rsidRDefault="00FA6C14" w:rsidP="00FA6C14">
      <w:pPr>
        <w:rPr>
          <w:i/>
        </w:rPr>
      </w:pPr>
      <w:r w:rsidRPr="006A0B84">
        <w:rPr>
          <w:i/>
        </w:rPr>
        <w:t>Torsten Bjørn Jacobsen, formand for Dansk Psykiat</w:t>
      </w:r>
      <w:r w:rsidR="006A0B84">
        <w:rPr>
          <w:i/>
        </w:rPr>
        <w:t>risk Selskab, skrev</w:t>
      </w:r>
      <w:r w:rsidRPr="006A0B84">
        <w:rPr>
          <w:i/>
        </w:rPr>
        <w:t xml:space="preserve"> 11. september 2015 </w:t>
      </w:r>
      <w:r w:rsidR="006A0B84">
        <w:rPr>
          <w:i/>
        </w:rPr>
        <w:t xml:space="preserve">i </w:t>
      </w:r>
      <w:r w:rsidRPr="006A0B84">
        <w:rPr>
          <w:i/>
        </w:rPr>
        <w:t xml:space="preserve">en anmeldelse af Peter Gøtzsches bog ”Dødelig medicin og organiseret fornægtelse”: </w:t>
      </w:r>
    </w:p>
    <w:p w:rsidR="00FA6C14" w:rsidRPr="00366371" w:rsidRDefault="00FA6C14" w:rsidP="00FA6C14">
      <w:r>
        <w:t>”…</w:t>
      </w:r>
      <w:r w:rsidRPr="00366371">
        <w:t>Peter Gøtzsche er ikke bleg for at beskylde fagkolleger i Cochranenetværket for at være ukyndige inden for et fagområde. Ukyndigheden gør, at forfatteren kan tilsidesætte deres analyser. Men hvor kommer forfatterens kyndighed i psykiatri fra? Der er intet i CV’et, der underbygger, at forfatteren har særlig kyndighed på dette område. Alligevel afskaffer han de sværeste psykiske lidelser under henvisning til, at enkeltsymptomer forekommer bredt i normalbefolkningen</w:t>
      </w:r>
      <w:r>
        <w:t>…”</w:t>
      </w:r>
    </w:p>
    <w:p w:rsidR="00683E29" w:rsidRDefault="00683E29" w:rsidP="00331CDD"/>
    <w:sectPr w:rsidR="00683E29" w:rsidSect="00683E29">
      <w:pgSz w:w="11900" w:h="16840"/>
      <w:pgMar w:top="1701" w:right="1134" w:bottom="1701"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31CDD"/>
    <w:rsid w:val="0006017E"/>
    <w:rsid w:val="001436B2"/>
    <w:rsid w:val="00331CDD"/>
    <w:rsid w:val="003367B1"/>
    <w:rsid w:val="00683E29"/>
    <w:rsid w:val="006A0B84"/>
    <w:rsid w:val="00FA6C14"/>
  </w:rsids>
  <m:mathPr>
    <m:mathFont m:val="Wingdings 2"/>
    <m:brkBin m:val="before"/>
    <m:brkBinSub m:val="--"/>
    <m:smallFrac m:val="off"/>
    <m:dispDef m:val="off"/>
    <m:lMargin m:val="0"/>
    <m:rMargin m:val="0"/>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docDefaults>
  <w:latentStyles w:defLockedState="0" w:defUIPriority="0" w:defSemiHidden="0" w:defUnhideWhenUsed="0" w:defQFormat="0" w:count="276"/>
  <w:style w:type="paragraph" w:default="1" w:styleId="Normal">
    <w:name w:val="Normal"/>
    <w:qFormat/>
    <w:rsid w:val="006A7592"/>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309</Words>
  <Characters>1765</Characters>
  <Application>Microsoft Macintosh Word</Application>
  <DocSecurity>0</DocSecurity>
  <Lines>14</Lines>
  <Paragraphs>3</Paragraphs>
  <ScaleCrop>false</ScaleCrop>
  <Company>BA Kommunikation</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Andersen</dc:creator>
  <cp:keywords/>
  <cp:lastModifiedBy>Berit Andersen</cp:lastModifiedBy>
  <cp:revision>3</cp:revision>
  <dcterms:created xsi:type="dcterms:W3CDTF">2017-03-26T17:04:00Z</dcterms:created>
  <dcterms:modified xsi:type="dcterms:W3CDTF">2017-03-26T19:30:00Z</dcterms:modified>
</cp:coreProperties>
</file>